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5C" w:rsidRDefault="00EE445C" w:rsidP="00EE445C">
      <w:pPr>
        <w:pStyle w:val="Header"/>
        <w:jc w:val="center"/>
        <w:rPr>
          <w:rFonts w:cs="Arial Unicode MS"/>
          <w:b/>
          <w:bCs/>
          <w:sz w:val="32"/>
          <w:szCs w:val="28"/>
          <w:lang w:bidi="ne-NP"/>
        </w:rPr>
      </w:pPr>
      <w:r>
        <w:rPr>
          <w:rFonts w:cs="Arial Unicode MS" w:hint="eastAsia"/>
          <w:b/>
          <w:bCs/>
          <w:sz w:val="32"/>
          <w:szCs w:val="28"/>
          <w:cs/>
          <w:lang w:bidi="ne-NP"/>
        </w:rPr>
        <w:t>प्रदेश सरकार</w:t>
      </w:r>
    </w:p>
    <w:p w:rsidR="00EE445C" w:rsidRDefault="00EE445C" w:rsidP="00EE445C">
      <w:pPr>
        <w:pStyle w:val="Header"/>
        <w:jc w:val="center"/>
        <w:rPr>
          <w:rFonts w:cs="Arial Unicode MS"/>
          <w:b/>
          <w:bCs/>
          <w:sz w:val="32"/>
          <w:szCs w:val="28"/>
          <w:lang w:bidi="ne-NP"/>
        </w:rPr>
      </w:pPr>
      <w:r>
        <w:rPr>
          <w:noProof/>
          <w:lang w:bidi="ne-N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-207010</wp:posOffset>
            </wp:positionH>
            <wp:positionV relativeFrom="paragraph">
              <wp:posOffset>66040</wp:posOffset>
            </wp:positionV>
            <wp:extent cx="805815" cy="675640"/>
            <wp:effectExtent l="0" t="0" r="0" b="0"/>
            <wp:wrapNone/>
            <wp:docPr id="1" name="Picture 1" descr="Description: C:\Users\aLOk\Desktop\Nepal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LOk\Desktop\Nepal 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 Unicode MS" w:hint="eastAsia"/>
          <w:b/>
          <w:bCs/>
          <w:sz w:val="32"/>
          <w:szCs w:val="28"/>
          <w:cs/>
          <w:lang w:bidi="ne-NP"/>
        </w:rPr>
        <w:t xml:space="preserve"> सामाजिक विकास तथा स्वास्थ्य मन्त्रालय</w:t>
      </w:r>
    </w:p>
    <w:p w:rsidR="00EE445C" w:rsidRDefault="00EE445C" w:rsidP="00EE445C">
      <w:pPr>
        <w:pStyle w:val="Header"/>
        <w:jc w:val="center"/>
        <w:rPr>
          <w:rFonts w:cs="Arial Unicode MS"/>
          <w:b/>
          <w:bCs/>
          <w:sz w:val="32"/>
          <w:szCs w:val="28"/>
          <w:lang w:bidi="ne-NP"/>
        </w:rPr>
      </w:pPr>
      <w:r>
        <w:rPr>
          <w:rFonts w:cs="Arial Unicode MS" w:hint="eastAsia"/>
          <w:b/>
          <w:bCs/>
          <w:sz w:val="32"/>
          <w:szCs w:val="28"/>
          <w:cs/>
          <w:lang w:bidi="ne-NP"/>
        </w:rPr>
        <w:t>स्वास्थ्य निर्देशनालय</w:t>
      </w:r>
    </w:p>
    <w:p w:rsidR="00EE445C" w:rsidRDefault="00EE445C" w:rsidP="00EE445C">
      <w:pPr>
        <w:pStyle w:val="Header"/>
        <w:jc w:val="center"/>
        <w:rPr>
          <w:rFonts w:cs="Arial Unicode MS"/>
          <w:b/>
          <w:bCs/>
          <w:color w:val="C00000"/>
          <w:sz w:val="52"/>
          <w:szCs w:val="48"/>
          <w:lang w:bidi="ne-NP"/>
        </w:rPr>
      </w:pPr>
      <w:r>
        <w:rPr>
          <w:rFonts w:cs="Arial Unicode MS" w:hint="eastAsia"/>
          <w:b/>
          <w:bCs/>
          <w:color w:val="C00000"/>
          <w:sz w:val="52"/>
          <w:szCs w:val="48"/>
          <w:cs/>
          <w:lang w:bidi="ne-NP"/>
        </w:rPr>
        <w:t>धौलागिरी आयुर्वेद औषधालय</w:t>
      </w:r>
      <w:r>
        <w:rPr>
          <w:rFonts w:cs="Arial Unicode MS" w:hint="eastAsia"/>
          <w:b/>
          <w:bCs/>
          <w:color w:val="C00000"/>
          <w:sz w:val="52"/>
          <w:szCs w:val="48"/>
          <w:lang w:bidi="ne-NP"/>
        </w:rPr>
        <w:t xml:space="preserve">, </w:t>
      </w:r>
      <w:r>
        <w:rPr>
          <w:rFonts w:cs="Arial Unicode MS" w:hint="eastAsia"/>
          <w:b/>
          <w:bCs/>
          <w:color w:val="C00000"/>
          <w:sz w:val="52"/>
          <w:szCs w:val="48"/>
          <w:cs/>
          <w:lang w:bidi="ne-NP"/>
        </w:rPr>
        <w:t>बागलुङ</w:t>
      </w:r>
    </w:p>
    <w:p w:rsidR="00EE445C" w:rsidRDefault="00EE445C" w:rsidP="00EE445C">
      <w:pPr>
        <w:pStyle w:val="Header"/>
        <w:jc w:val="center"/>
        <w:rPr>
          <w:rFonts w:cs="Arial Unicode MS"/>
          <w:b/>
          <w:bCs/>
          <w:sz w:val="32"/>
          <w:szCs w:val="28"/>
          <w:lang w:bidi="ne-NP"/>
        </w:rPr>
      </w:pPr>
      <w:r>
        <w:rPr>
          <w:rFonts w:cs="Arial Unicode MS" w:hint="eastAsia"/>
          <w:b/>
          <w:bCs/>
          <w:sz w:val="32"/>
          <w:szCs w:val="28"/>
          <w:cs/>
          <w:lang w:bidi="ne-NP"/>
        </w:rPr>
        <w:t>गण्डकी प्रदेश</w:t>
      </w:r>
      <w:r>
        <w:rPr>
          <w:rFonts w:cs="Arial Unicode MS" w:hint="eastAsia"/>
          <w:b/>
          <w:bCs/>
          <w:sz w:val="32"/>
          <w:szCs w:val="28"/>
          <w:lang w:bidi="ne-NP"/>
        </w:rPr>
        <w:t xml:space="preserve">, </w:t>
      </w:r>
      <w:r>
        <w:rPr>
          <w:rFonts w:cs="Arial Unicode MS" w:hint="eastAsia"/>
          <w:b/>
          <w:bCs/>
          <w:sz w:val="32"/>
          <w:szCs w:val="28"/>
          <w:cs/>
          <w:lang w:bidi="ne-NP"/>
        </w:rPr>
        <w:t>नेपाल</w:t>
      </w:r>
    </w:p>
    <w:p w:rsidR="00EE445C" w:rsidRDefault="00EE445C" w:rsidP="00EE445C">
      <w:pPr>
        <w:spacing w:after="0" w:line="240" w:lineRule="auto"/>
        <w:jc w:val="center"/>
        <w:rPr>
          <w:rFonts w:cs="Nirmala UI"/>
          <w:b/>
          <w:bCs/>
          <w:sz w:val="24"/>
          <w:lang w:bidi="ne-NP"/>
        </w:rPr>
      </w:pPr>
      <w:r>
        <w:rPr>
          <w:rFonts w:cs="Nirmala UI"/>
          <w:b/>
          <w:bCs/>
          <w:sz w:val="18"/>
          <w:szCs w:val="16"/>
          <w:cs/>
          <w:lang w:bidi="ne-NP"/>
        </w:rPr>
        <w:t>फोन: ०६८-५२००३१</w:t>
      </w:r>
      <w:r>
        <w:rPr>
          <w:rFonts w:cs="Nirmala UI"/>
          <w:b/>
          <w:bCs/>
          <w:sz w:val="24"/>
          <w:cs/>
          <w:lang w:bidi="ne-NP"/>
        </w:rPr>
        <w:t xml:space="preserve"> </w:t>
      </w:r>
      <w:r>
        <w:rPr>
          <w:rFonts w:cs="Nirmala UI"/>
          <w:b/>
          <w:bCs/>
          <w:sz w:val="18"/>
          <w:szCs w:val="16"/>
          <w:lang w:bidi="ne-NP"/>
        </w:rPr>
        <w:t>Email: baglungzonal@gmail.com</w:t>
      </w:r>
    </w:p>
    <w:p w:rsidR="00EE445C" w:rsidRDefault="00EE445C" w:rsidP="00EE445C">
      <w:pPr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</w:p>
    <w:p w:rsidR="00EE445C" w:rsidRDefault="00EE445C" w:rsidP="00EE445C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>आयुर्वेद औषधि</w:t>
      </w: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खरिद 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सम्बन्धि </w:t>
      </w: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सिलबन्दी दरभाउपत्र (</w:t>
      </w:r>
      <w:r>
        <w:rPr>
          <w:rFonts w:asciiTheme="majorHAnsi" w:hAnsiTheme="majorHAnsi"/>
          <w:b/>
          <w:bCs/>
          <w:sz w:val="28"/>
          <w:szCs w:val="28"/>
        </w:rPr>
        <w:t>Sealed Quotation</w:t>
      </w: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) आव्हानको सूचना</w:t>
      </w:r>
    </w:p>
    <w:p w:rsidR="00EE445C" w:rsidRDefault="00EE445C" w:rsidP="00EE445C">
      <w:pPr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दरभाउपत्र नं. 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>: १/०७९/८०/</w:t>
      </w:r>
      <w:proofErr w:type="spellStart"/>
      <w:r>
        <w:rPr>
          <w:rFonts w:ascii="Nirmala UI" w:hAnsi="Nirmala UI" w:cs="Nirmala UI"/>
          <w:b/>
          <w:bCs/>
          <w:sz w:val="24"/>
          <w:szCs w:val="24"/>
          <w:lang w:bidi="ne-NP"/>
        </w:rPr>
        <w:t>SQM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bidi="ne-NP"/>
        </w:rPr>
        <w:t xml:space="preserve"> </w:t>
      </w:r>
    </w:p>
    <w:p w:rsidR="00EE445C" w:rsidRDefault="00EE445C" w:rsidP="00EE445C">
      <w:pPr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प्रथम पटक सूचना प्रकाशित भएको मितिः २०७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>९</w:t>
      </w: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>१२</w:t>
      </w: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>२१</w:t>
      </w:r>
    </w:p>
    <w:p w:rsidR="00EE445C" w:rsidRDefault="00EE445C" w:rsidP="00EE445C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  <w:lang w:bidi="hi-IN"/>
        </w:rPr>
        <w:t xml:space="preserve">यस </w:t>
      </w:r>
      <w:r>
        <w:rPr>
          <w:rFonts w:ascii="Nirmala UI" w:hAnsi="Nirmala UI" w:cs="Nirmala UI"/>
          <w:sz w:val="24"/>
          <w:szCs w:val="24"/>
          <w:cs/>
          <w:lang w:bidi="ne-NP"/>
        </w:rPr>
        <w:t>धौलागिरी आयुर्वेद औषधालय</w:t>
      </w:r>
      <w:r>
        <w:rPr>
          <w:rFonts w:ascii="Nirmala UI" w:hAnsi="Nirmala UI" w:cs="Nirmala UI"/>
          <w:sz w:val="24"/>
          <w:szCs w:val="24"/>
          <w:lang w:bidi="ne-NP"/>
        </w:rPr>
        <w:t xml:space="preserve">, </w:t>
      </w:r>
      <w:r>
        <w:rPr>
          <w:rFonts w:ascii="Nirmala UI" w:hAnsi="Nirmala UI" w:cs="Nirmala UI"/>
          <w:sz w:val="24"/>
          <w:szCs w:val="24"/>
          <w:cs/>
          <w:lang w:bidi="ne-NP"/>
        </w:rPr>
        <w:t>बागलुङ</w:t>
      </w:r>
      <w:r>
        <w:rPr>
          <w:rFonts w:ascii="Nirmala UI" w:hAnsi="Nirmala UI" w:cs="Nirmala UI"/>
          <w:sz w:val="24"/>
          <w:szCs w:val="24"/>
          <w:cs/>
          <w:lang w:bidi="hi-IN"/>
        </w:rPr>
        <w:t xml:space="preserve">को लागि आवश्यक विभिन्न </w:t>
      </w:r>
      <w:r>
        <w:rPr>
          <w:rFonts w:ascii="Nirmala UI" w:hAnsi="Nirmala UI" w:cs="Nirmala UI"/>
          <w:sz w:val="24"/>
          <w:szCs w:val="24"/>
          <w:cs/>
          <w:lang w:bidi="ne-NP"/>
        </w:rPr>
        <w:t>आयुर्वेद औषधि</w:t>
      </w:r>
      <w:r>
        <w:rPr>
          <w:rFonts w:ascii="Nirmala UI" w:hAnsi="Nirmala UI" w:cs="Nirmala UI"/>
          <w:sz w:val="24"/>
          <w:szCs w:val="24"/>
          <w:cs/>
          <w:lang w:bidi="hi-IN"/>
        </w:rPr>
        <w:t xml:space="preserve"> खरिद तथा आपूर्तीको लागि योग्य फर्म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/ </w:t>
      </w:r>
      <w:r>
        <w:rPr>
          <w:rFonts w:ascii="Nirmala UI" w:hAnsi="Nirmala UI" w:cs="Nirmala UI"/>
          <w:sz w:val="24"/>
          <w:szCs w:val="24"/>
          <w:cs/>
          <w:lang w:bidi="hi-IN"/>
        </w:rPr>
        <w:t>व्यवसायीहरुबाट राष्ट्रिय स्तरको खुल्ला शर्तहरुको अधिनमा रही दरभाउपत्र खरिद गर्न आव्हान गरिएको छ ।</w:t>
      </w:r>
    </w:p>
    <w:p w:rsidR="00EE445C" w:rsidRPr="009C420D" w:rsidRDefault="00EE445C" w:rsidP="009C420D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  <w:lang w:bidi="hi-IN"/>
        </w:rPr>
        <w:t>योग्य फर्म</w:t>
      </w:r>
      <w:r>
        <w:rPr>
          <w:rFonts w:ascii="Nirmala UI" w:hAnsi="Nirmala UI" w:cs="Nirmala UI"/>
          <w:sz w:val="24"/>
          <w:szCs w:val="24"/>
          <w:cs/>
          <w:lang w:bidi="ne-NP"/>
        </w:rPr>
        <w:t>/</w:t>
      </w:r>
      <w:r>
        <w:rPr>
          <w:rFonts w:ascii="Nirmala UI" w:hAnsi="Nirmala UI" w:cs="Nirmala UI"/>
          <w:sz w:val="24"/>
          <w:szCs w:val="24"/>
          <w:cs/>
          <w:lang w:bidi="hi-IN"/>
        </w:rPr>
        <w:t xml:space="preserve">व्यवसायीले लिखित निवेदनका साथ सिलबन्दी दरभाउपत्रका लागि दरभाउपत्र फाराम दस्तुर वापत रु १००० को रकम (फिर्ता नहुने गरी)नगदै जम्मा गरी यस </w:t>
      </w:r>
      <w:r>
        <w:rPr>
          <w:rFonts w:ascii="Nirmala UI" w:hAnsi="Nirmala UI" w:cs="Nirmala UI"/>
          <w:sz w:val="24"/>
          <w:szCs w:val="24"/>
          <w:cs/>
          <w:lang w:bidi="ne-NP"/>
        </w:rPr>
        <w:t>औषधालय</w:t>
      </w:r>
      <w:r>
        <w:rPr>
          <w:rFonts w:ascii="Nirmala UI" w:hAnsi="Nirmala UI" w:cs="Nirmala UI"/>
          <w:sz w:val="24"/>
          <w:szCs w:val="24"/>
          <w:cs/>
          <w:lang w:bidi="hi-IN"/>
        </w:rPr>
        <w:t>बाट फाराम खरिद गर्न सक्नेछन् । यस्तो निवेदनको साथमा व्यवसाय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/ </w:t>
      </w:r>
      <w:r>
        <w:rPr>
          <w:rFonts w:ascii="Nirmala UI" w:hAnsi="Nirmala UI" w:cs="Nirmala UI"/>
          <w:sz w:val="24"/>
          <w:szCs w:val="24"/>
          <w:cs/>
          <w:lang w:bidi="hi-IN"/>
        </w:rPr>
        <w:t>फर्म दर्ता प्रमाण</w:t>
      </w:r>
      <w:r>
        <w:rPr>
          <w:rFonts w:ascii="Nirmala UI" w:hAnsi="Nirmala UI" w:cs="Nirmala UI"/>
          <w:sz w:val="24"/>
          <w:szCs w:val="24"/>
          <w:lang w:bidi="hi-IN"/>
        </w:rPr>
        <w:t>–</w:t>
      </w:r>
      <w:r>
        <w:rPr>
          <w:rFonts w:ascii="Nirmala UI" w:hAnsi="Nirmala UI" w:cs="Nirmala UI"/>
          <w:sz w:val="24"/>
          <w:szCs w:val="24"/>
          <w:cs/>
          <w:lang w:bidi="hi-IN"/>
        </w:rPr>
        <w:t>पत्रको प्रतिलिपी</w:t>
      </w:r>
      <w:r>
        <w:rPr>
          <w:rFonts w:ascii="Nirmala UI" w:hAnsi="Nirmala UI" w:cs="Nirmala UI"/>
          <w:sz w:val="24"/>
          <w:szCs w:val="24"/>
        </w:rPr>
        <w:t xml:space="preserve">, </w:t>
      </w:r>
      <w:r>
        <w:rPr>
          <w:rFonts w:ascii="Nirmala UI" w:hAnsi="Nirmala UI" w:cs="Nirmala UI"/>
          <w:sz w:val="24"/>
          <w:szCs w:val="24"/>
          <w:cs/>
          <w:lang w:bidi="hi-IN"/>
        </w:rPr>
        <w:t xml:space="preserve">मु.अ. कर दर्ता प्रमाणपत्रको प्रतिलिपी र </w:t>
      </w:r>
      <w:r w:rsidR="009E7EE2">
        <w:rPr>
          <w:rFonts w:ascii="Nirmala UI" w:hAnsi="Nirmala UI" w:cs="Nirmala UI" w:hint="cs"/>
          <w:sz w:val="24"/>
          <w:szCs w:val="24"/>
          <w:cs/>
          <w:lang w:bidi="ne-NP"/>
        </w:rPr>
        <w:t>७८/७९</w:t>
      </w:r>
      <w:r w:rsidR="009C420D">
        <w:rPr>
          <w:rFonts w:ascii="Nirmala UI" w:hAnsi="Nirmala UI" w:cs="Nirmala UI"/>
          <w:sz w:val="24"/>
          <w:szCs w:val="24"/>
          <w:lang w:bidi="hi-IN"/>
        </w:rPr>
        <w:t xml:space="preserve"> </w:t>
      </w:r>
      <w:bookmarkStart w:id="0" w:name="_GoBack"/>
      <w:bookmarkEnd w:id="0"/>
      <w:r w:rsidR="009C420D">
        <w:rPr>
          <w:rFonts w:ascii="Nirmala UI" w:hAnsi="Nirmala UI" w:cs="Nirmala UI" w:hint="cs"/>
          <w:sz w:val="24"/>
          <w:szCs w:val="24"/>
          <w:cs/>
          <w:lang w:bidi="ne-NP"/>
        </w:rPr>
        <w:t xml:space="preserve">को </w:t>
      </w:r>
      <w:r w:rsidR="009C420D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9C420D">
        <w:rPr>
          <w:rFonts w:ascii="Nirmala UI" w:hAnsi="Nirmala UI" w:cs="Nirmala UI"/>
          <w:sz w:val="24"/>
          <w:szCs w:val="24"/>
          <w:cs/>
          <w:lang w:bidi="hi-IN"/>
        </w:rPr>
        <w:t>कर चुक्ता प्रमाणपत्रको प्रतिलिपी पेश गर्नुपर्नेछ ।</w:t>
      </w:r>
    </w:p>
    <w:p w:rsidR="00EE445C" w:rsidRDefault="00EE445C" w:rsidP="00EE44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  <w:lang w:bidi="hi-IN"/>
        </w:rPr>
        <w:t>दरभाउपत्र प्रथम पटक सूचना प्रकाशित मितिले १५ औं दिन (२०</w:t>
      </w:r>
      <w:r>
        <w:rPr>
          <w:rFonts w:ascii="Nirmala UI" w:hAnsi="Nirmala UI" w:cs="Nirmala UI"/>
          <w:sz w:val="24"/>
          <w:szCs w:val="24"/>
          <w:cs/>
          <w:lang w:bidi="ne-NP"/>
        </w:rPr>
        <w:t>८०</w:t>
      </w:r>
      <w:r>
        <w:rPr>
          <w:rFonts w:ascii="Nirmala UI" w:hAnsi="Nirmala UI" w:cs="Nirmala UI"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sz w:val="24"/>
          <w:szCs w:val="24"/>
          <w:cs/>
          <w:lang w:bidi="ne-NP"/>
        </w:rPr>
        <w:t>०१</w:t>
      </w:r>
      <w:r>
        <w:rPr>
          <w:rFonts w:ascii="Nirmala UI" w:hAnsi="Nirmala UI" w:cs="Nirmala UI"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sz w:val="24"/>
          <w:szCs w:val="24"/>
          <w:cs/>
          <w:lang w:bidi="ne-NP"/>
        </w:rPr>
        <w:t>०५</w:t>
      </w:r>
      <w:r>
        <w:rPr>
          <w:rFonts w:ascii="Nirmala UI" w:hAnsi="Nirmala UI" w:cs="Nirmala UI"/>
          <w:sz w:val="24"/>
          <w:szCs w:val="24"/>
          <w:cs/>
          <w:lang w:bidi="hi-IN"/>
        </w:rPr>
        <w:t>) सम्म कार्यालय समय भित्र खरिद गरी सो को भोलिपल्ट मिति २०</w:t>
      </w:r>
      <w:r>
        <w:rPr>
          <w:rFonts w:ascii="Nirmala UI" w:hAnsi="Nirmala UI" w:cs="Nirmala UI"/>
          <w:sz w:val="24"/>
          <w:szCs w:val="24"/>
          <w:cs/>
          <w:lang w:bidi="ne-NP"/>
        </w:rPr>
        <w:t>८०</w:t>
      </w:r>
      <w:r>
        <w:rPr>
          <w:rFonts w:ascii="Nirmala UI" w:hAnsi="Nirmala UI" w:cs="Nirmala UI"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sz w:val="24"/>
          <w:szCs w:val="24"/>
          <w:cs/>
          <w:lang w:bidi="ne-NP"/>
        </w:rPr>
        <w:t>०१</w:t>
      </w:r>
      <w:r>
        <w:rPr>
          <w:rFonts w:ascii="Nirmala UI" w:hAnsi="Nirmala UI" w:cs="Nirmala UI"/>
          <w:sz w:val="24"/>
          <w:szCs w:val="24"/>
          <w:cs/>
          <w:lang w:bidi="hi-IN"/>
        </w:rPr>
        <w:t>।</w:t>
      </w:r>
      <w:r>
        <w:rPr>
          <w:rFonts w:ascii="Nirmala UI" w:hAnsi="Nirmala UI" w:cs="Nirmala UI"/>
          <w:sz w:val="24"/>
          <w:szCs w:val="24"/>
          <w:cs/>
          <w:lang w:bidi="ne-NP"/>
        </w:rPr>
        <w:t>०६</w:t>
      </w:r>
      <w:r>
        <w:rPr>
          <w:rFonts w:ascii="Nirmala UI" w:hAnsi="Nirmala UI" w:cs="Nirmala UI"/>
          <w:sz w:val="24"/>
          <w:szCs w:val="24"/>
          <w:cs/>
          <w:lang w:bidi="hi-IN"/>
        </w:rPr>
        <w:t xml:space="preserve"> गते दिनको </w:t>
      </w:r>
      <w:r>
        <w:rPr>
          <w:rFonts w:ascii="Nirmala UI" w:hAnsi="Nirmala UI" w:cs="Nirmala UI"/>
          <w:sz w:val="24"/>
          <w:szCs w:val="24"/>
          <w:cs/>
          <w:lang w:bidi="ne-NP"/>
        </w:rPr>
        <w:t>१२:</w:t>
      </w:r>
      <w:r>
        <w:rPr>
          <w:rFonts w:ascii="Nirmala UI" w:hAnsi="Nirmala UI" w:cs="Nirmala UI"/>
          <w:sz w:val="24"/>
          <w:szCs w:val="24"/>
          <w:cs/>
          <w:lang w:bidi="hi-IN"/>
        </w:rPr>
        <w:t>०० बजे भित्र बुझाइसक्नु पर्नेछ । उक्त मिति र समय भन्दा ढिलो गरी प्राप्त दरभाउ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>
        <w:rPr>
          <w:rFonts w:ascii="Nirmala UI" w:hAnsi="Nirmala UI" w:cs="Nirmala UI"/>
          <w:sz w:val="24"/>
          <w:szCs w:val="24"/>
          <w:cs/>
          <w:lang w:bidi="hi-IN"/>
        </w:rPr>
        <w:t>पत्र स्वीकार गरिने छैन ।</w:t>
      </w:r>
    </w:p>
    <w:p w:rsidR="00EE445C" w:rsidRDefault="00EE445C" w:rsidP="00EE445C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  <w:lang w:bidi="hi-IN"/>
        </w:rPr>
        <w:t>कुनै वा सबै सिलबन्दी दरभाउपत्र स्वीकार गर्ने वा अस्वीकार गर्ने सम्पूर्ण अधिकार खरिदकर्तामा निहित रहने छ ।</w:t>
      </w:r>
    </w:p>
    <w:p w:rsidR="00EE445C" w:rsidRDefault="00EE445C" w:rsidP="00EE445C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  <w:lang w:bidi="hi-IN"/>
        </w:rPr>
        <w:t xml:space="preserve">थप जानकारीका लागि यस </w:t>
      </w:r>
      <w:r>
        <w:rPr>
          <w:rFonts w:ascii="Nirmala UI" w:hAnsi="Nirmala UI" w:cs="Nirmala UI"/>
          <w:sz w:val="24"/>
          <w:szCs w:val="24"/>
          <w:cs/>
          <w:lang w:bidi="ne-NP"/>
        </w:rPr>
        <w:t>धौलागिरी आयुर्वेद औषधालय</w:t>
      </w:r>
      <w:r>
        <w:rPr>
          <w:rFonts w:ascii="Nirmala UI" w:hAnsi="Nirmala UI" w:cs="Nirmala UI"/>
          <w:sz w:val="24"/>
          <w:szCs w:val="24"/>
          <w:lang w:bidi="ne-NP"/>
        </w:rPr>
        <w:t xml:space="preserve">, 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बागलुङमा </w:t>
      </w:r>
      <w:r>
        <w:rPr>
          <w:rFonts w:ascii="Nirmala UI" w:hAnsi="Nirmala UI" w:cs="Nirmala UI"/>
          <w:sz w:val="24"/>
          <w:szCs w:val="24"/>
          <w:cs/>
          <w:lang w:bidi="hi-IN"/>
        </w:rPr>
        <w:t>सम्पर्क राख्न सकिनेछ ।   सम्पर्क नं.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: </w:t>
      </w:r>
      <w:r>
        <w:rPr>
          <w:rFonts w:cs="Nirmala UI"/>
          <w:b/>
          <w:bCs/>
          <w:sz w:val="24"/>
          <w:cs/>
          <w:lang w:bidi="ne-NP"/>
        </w:rPr>
        <w:t xml:space="preserve">०६८-५२००३१ </w:t>
      </w:r>
      <w:r>
        <w:rPr>
          <w:rFonts w:ascii="Nirmala UI" w:hAnsi="Nirmala UI" w:cs="Nirmala UI"/>
          <w:b/>
          <w:bCs/>
          <w:sz w:val="24"/>
          <w:szCs w:val="24"/>
        </w:rPr>
        <w:t>,</w:t>
      </w:r>
      <w:r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 ९८५७६४००३१ </w:t>
      </w:r>
      <w:r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</w:p>
    <w:p w:rsidR="00EE445C" w:rsidRDefault="00EE445C" w:rsidP="00EE445C">
      <w:pPr>
        <w:spacing w:line="360" w:lineRule="auto"/>
        <w:rPr>
          <w:rFonts w:ascii="Nirmala UI" w:hAnsi="Nirmala UI" w:cs="Nirmala UI"/>
          <w:sz w:val="10"/>
          <w:szCs w:val="10"/>
        </w:rPr>
      </w:pPr>
    </w:p>
    <w:p w:rsidR="00EE445C" w:rsidRDefault="00EE445C" w:rsidP="00EE445C">
      <w:pPr>
        <w:pStyle w:val="Header"/>
        <w:jc w:val="right"/>
        <w:rPr>
          <w:rFonts w:cs="Arial Unicode MS"/>
          <w:b/>
          <w:bCs/>
          <w:color w:val="000000" w:themeColor="text1"/>
          <w:sz w:val="32"/>
          <w:szCs w:val="28"/>
          <w:rtl/>
          <w:cs/>
          <w:lang w:bidi="ne-NP"/>
        </w:rPr>
      </w:pPr>
      <w:r>
        <w:rPr>
          <w:rFonts w:cs="Arial Unicode MS" w:hint="eastAsia"/>
          <w:b/>
          <w:bCs/>
          <w:color w:val="000000" w:themeColor="text1"/>
          <w:sz w:val="32"/>
          <w:szCs w:val="28"/>
          <w:cs/>
          <w:lang w:bidi="ne-NP"/>
        </w:rPr>
        <w:t>धौलागिरी आयुर्वेद औषधालय</w:t>
      </w:r>
      <w:r>
        <w:rPr>
          <w:rFonts w:cs="Arial Unicode MS" w:hint="eastAsia"/>
          <w:b/>
          <w:bCs/>
          <w:color w:val="000000" w:themeColor="text1"/>
          <w:sz w:val="32"/>
          <w:szCs w:val="28"/>
          <w:lang w:bidi="ne-NP"/>
        </w:rPr>
        <w:t xml:space="preserve">, </w:t>
      </w:r>
      <w:r>
        <w:rPr>
          <w:rFonts w:cs="Arial Unicode MS" w:hint="eastAsia"/>
          <w:b/>
          <w:bCs/>
          <w:color w:val="000000" w:themeColor="text1"/>
          <w:sz w:val="32"/>
          <w:szCs w:val="28"/>
          <w:cs/>
          <w:lang w:bidi="ne-NP"/>
        </w:rPr>
        <w:t>बागलुङ</w:t>
      </w:r>
    </w:p>
    <w:p w:rsidR="00F452A6" w:rsidRDefault="00F452A6"/>
    <w:sectPr w:rsidR="00F45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7A7F"/>
    <w:multiLevelType w:val="hybridMultilevel"/>
    <w:tmpl w:val="7D8E41BE"/>
    <w:lvl w:ilvl="0" w:tplc="3908612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9"/>
    <w:rsid w:val="009C420D"/>
    <w:rsid w:val="009E7EE2"/>
    <w:rsid w:val="00EE445C"/>
    <w:rsid w:val="00F452A6"/>
    <w:rsid w:val="00F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5C"/>
    <w:pPr>
      <w:spacing w:after="160" w:line="25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45C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E4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5C"/>
    <w:pPr>
      <w:spacing w:after="160" w:line="25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45C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E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2023-04-03T10:09:00Z</cp:lastPrinted>
  <dcterms:created xsi:type="dcterms:W3CDTF">2023-04-03T10:06:00Z</dcterms:created>
  <dcterms:modified xsi:type="dcterms:W3CDTF">2023-04-03T10:13:00Z</dcterms:modified>
</cp:coreProperties>
</file>